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B71" w:rsidRDefault="00EF0B71"/>
    <w:tbl>
      <w:tblPr>
        <w:tblStyle w:val="a5"/>
        <w:tblW w:w="15594" w:type="dxa"/>
        <w:jc w:val="center"/>
        <w:tblLayout w:type="fixed"/>
        <w:tblLook w:val="04A0" w:firstRow="1" w:lastRow="0" w:firstColumn="1" w:lastColumn="0" w:noHBand="0" w:noVBand="1"/>
      </w:tblPr>
      <w:tblGrid>
        <w:gridCol w:w="1560"/>
        <w:gridCol w:w="1134"/>
        <w:gridCol w:w="1701"/>
        <w:gridCol w:w="1677"/>
        <w:gridCol w:w="1088"/>
        <w:gridCol w:w="2055"/>
        <w:gridCol w:w="1313"/>
        <w:gridCol w:w="3648"/>
        <w:gridCol w:w="1418"/>
      </w:tblGrid>
      <w:tr w:rsidR="00EF0B71" w:rsidTr="00AF2576">
        <w:trPr>
          <w:trHeight w:val="567"/>
          <w:jc w:val="center"/>
        </w:trPr>
        <w:tc>
          <w:tcPr>
            <w:tcW w:w="15594" w:type="dxa"/>
            <w:gridSpan w:val="9"/>
            <w:shd w:val="clear" w:color="auto" w:fill="E7E6E6" w:themeFill="background2"/>
            <w:vAlign w:val="center"/>
          </w:tcPr>
          <w:p w:rsidR="00EF0B71" w:rsidRDefault="008B49CF" w:rsidP="00FE1E46">
            <w:pPr>
              <w:jc w:val="center"/>
              <w:rPr>
                <w:rFonts w:asciiTheme="minorEastAsia" w:hAnsiTheme="minorEastAsia" w:cs="Times New Roman"/>
                <w:b/>
                <w:sz w:val="24"/>
                <w:szCs w:val="24"/>
              </w:rPr>
            </w:pPr>
            <w:r>
              <w:rPr>
                <w:rFonts w:asciiTheme="minorEastAsia" w:hAnsiTheme="minorEastAsia" w:cs="Times New Roman" w:hint="eastAsia"/>
                <w:b/>
                <w:sz w:val="24"/>
                <w:szCs w:val="24"/>
              </w:rPr>
              <w:t>高级农业技术</w:t>
            </w:r>
            <w:r w:rsidR="00FE1E46">
              <w:rPr>
                <w:rFonts w:asciiTheme="minorEastAsia" w:hAnsiTheme="minorEastAsia" w:cs="Times New Roman" w:hint="eastAsia"/>
                <w:b/>
                <w:sz w:val="24"/>
                <w:szCs w:val="24"/>
              </w:rPr>
              <w:t>职务候选人</w:t>
            </w:r>
            <w:r w:rsidR="00DA4F6A" w:rsidRPr="00DA4F6A">
              <w:rPr>
                <w:rFonts w:asciiTheme="minorEastAsia" w:hAnsiTheme="minorEastAsia" w:cs="Times New Roman" w:hint="eastAsia"/>
                <w:b/>
                <w:sz w:val="24"/>
                <w:szCs w:val="24"/>
              </w:rPr>
              <w:t>资格摘要表</w:t>
            </w:r>
            <w:r w:rsidR="00B36D34">
              <w:rPr>
                <w:rFonts w:asciiTheme="minorEastAsia" w:hAnsiTheme="minorEastAsia" w:cs="Times New Roman" w:hint="eastAsia"/>
                <w:b/>
                <w:sz w:val="24"/>
                <w:szCs w:val="24"/>
              </w:rPr>
              <w:t>（2021版职称文件）</w:t>
            </w:r>
          </w:p>
        </w:tc>
      </w:tr>
      <w:tr w:rsidR="00B36D34" w:rsidTr="00B36D34">
        <w:trPr>
          <w:trHeight w:val="454"/>
          <w:jc w:val="center"/>
        </w:trPr>
        <w:tc>
          <w:tcPr>
            <w:tcW w:w="15594" w:type="dxa"/>
            <w:gridSpan w:val="9"/>
            <w:shd w:val="clear" w:color="auto" w:fill="E7E6E6" w:themeFill="background2"/>
            <w:vAlign w:val="center"/>
          </w:tcPr>
          <w:p w:rsidR="00B36D34" w:rsidRDefault="00411412">
            <w:pPr>
              <w:jc w:val="center"/>
              <w:rPr>
                <w:rFonts w:asciiTheme="minorEastAsia" w:hAnsiTheme="minorEastAsia" w:cs="Times New Roman"/>
                <w:b/>
                <w:sz w:val="24"/>
                <w:szCs w:val="24"/>
              </w:rPr>
            </w:pPr>
            <w:r>
              <w:rPr>
                <w:rFonts w:asciiTheme="minorEastAsia" w:hAnsiTheme="minorEastAsia" w:cs="Times New Roman" w:hint="eastAsia"/>
                <w:b/>
                <w:sz w:val="24"/>
                <w:szCs w:val="24"/>
              </w:rPr>
              <w:t>下列所填内容须与参加单位资格审查时所填一致，所在单位审核后在下列单位名称处盖章</w:t>
            </w:r>
            <w:bookmarkStart w:id="0" w:name="_GoBack"/>
            <w:bookmarkEnd w:id="0"/>
          </w:p>
        </w:tc>
      </w:tr>
      <w:tr w:rsidR="00B36D34" w:rsidTr="00B36D34">
        <w:trPr>
          <w:trHeight w:val="454"/>
          <w:jc w:val="center"/>
        </w:trPr>
        <w:tc>
          <w:tcPr>
            <w:tcW w:w="2694" w:type="dxa"/>
            <w:gridSpan w:val="2"/>
            <w:shd w:val="clear" w:color="auto" w:fill="E7E6E6" w:themeFill="background2"/>
            <w:vAlign w:val="center"/>
          </w:tcPr>
          <w:p w:rsidR="00B36D34" w:rsidRDefault="00B36D34" w:rsidP="002E3008">
            <w:pPr>
              <w:jc w:val="left"/>
              <w:rPr>
                <w:rFonts w:asciiTheme="minorEastAsia" w:hAnsiTheme="minorEastAsia" w:cs="Times New Roman"/>
                <w:b/>
                <w:sz w:val="24"/>
                <w:szCs w:val="24"/>
              </w:rPr>
            </w:pPr>
            <w:r>
              <w:rPr>
                <w:rFonts w:asciiTheme="minorEastAsia" w:hAnsiTheme="minorEastAsia" w:cs="Times New Roman" w:hint="eastAsia"/>
                <w:b/>
                <w:sz w:val="24"/>
                <w:szCs w:val="24"/>
              </w:rPr>
              <w:t>所在单位（公章）：</w:t>
            </w:r>
          </w:p>
        </w:tc>
        <w:tc>
          <w:tcPr>
            <w:tcW w:w="12900" w:type="dxa"/>
            <w:gridSpan w:val="7"/>
            <w:shd w:val="clear" w:color="auto" w:fill="E7E6E6" w:themeFill="background2"/>
            <w:vAlign w:val="center"/>
          </w:tcPr>
          <w:p w:rsidR="00B36D34" w:rsidRDefault="00B36D34" w:rsidP="00B36D34">
            <w:pPr>
              <w:jc w:val="left"/>
              <w:rPr>
                <w:rFonts w:asciiTheme="minorEastAsia" w:hAnsiTheme="minorEastAsia" w:cs="Times New Roman"/>
                <w:b/>
                <w:sz w:val="24"/>
                <w:szCs w:val="24"/>
              </w:rPr>
            </w:pPr>
          </w:p>
        </w:tc>
      </w:tr>
      <w:tr w:rsidR="00B36D34" w:rsidTr="00AF2576">
        <w:trPr>
          <w:trHeight w:val="567"/>
          <w:jc w:val="center"/>
        </w:trPr>
        <w:tc>
          <w:tcPr>
            <w:tcW w:w="1560" w:type="dxa"/>
            <w:shd w:val="clear" w:color="auto" w:fill="E7E6E6" w:themeFill="background2"/>
            <w:vAlign w:val="center"/>
          </w:tcPr>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姓名</w:t>
            </w:r>
          </w:p>
        </w:tc>
        <w:tc>
          <w:tcPr>
            <w:tcW w:w="1134" w:type="dxa"/>
            <w:shd w:val="clear" w:color="auto" w:fill="E7E6E6" w:themeFill="background2"/>
            <w:vAlign w:val="center"/>
          </w:tcPr>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性别</w:t>
            </w:r>
          </w:p>
        </w:tc>
        <w:tc>
          <w:tcPr>
            <w:tcW w:w="1701" w:type="dxa"/>
            <w:shd w:val="clear" w:color="auto" w:fill="E7E6E6" w:themeFill="background2"/>
            <w:vAlign w:val="center"/>
          </w:tcPr>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院系/专业</w:t>
            </w:r>
          </w:p>
        </w:tc>
        <w:tc>
          <w:tcPr>
            <w:tcW w:w="1677" w:type="dxa"/>
            <w:shd w:val="clear" w:color="auto" w:fill="E7E6E6" w:themeFill="background2"/>
            <w:vAlign w:val="center"/>
          </w:tcPr>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最高学位</w:t>
            </w:r>
            <w:r>
              <w:rPr>
                <w:rFonts w:asciiTheme="minorEastAsia" w:hAnsiTheme="minorEastAsia" w:cs="Times New Roman" w:hint="eastAsia"/>
                <w:b/>
                <w:sz w:val="24"/>
                <w:szCs w:val="24"/>
              </w:rPr>
              <w:t>/</w:t>
            </w:r>
          </w:p>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学历</w:t>
            </w:r>
          </w:p>
        </w:tc>
        <w:tc>
          <w:tcPr>
            <w:tcW w:w="1088" w:type="dxa"/>
            <w:shd w:val="clear" w:color="auto" w:fill="E7E6E6" w:themeFill="background2"/>
            <w:vAlign w:val="center"/>
          </w:tcPr>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获得</w:t>
            </w:r>
          </w:p>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时间</w:t>
            </w:r>
          </w:p>
        </w:tc>
        <w:tc>
          <w:tcPr>
            <w:tcW w:w="2055" w:type="dxa"/>
            <w:shd w:val="clear" w:color="auto" w:fill="E7E6E6" w:themeFill="background2"/>
            <w:vAlign w:val="center"/>
          </w:tcPr>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现任专业技术</w:t>
            </w:r>
          </w:p>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职务名称</w:t>
            </w:r>
          </w:p>
        </w:tc>
        <w:tc>
          <w:tcPr>
            <w:tcW w:w="1313" w:type="dxa"/>
            <w:shd w:val="clear" w:color="auto" w:fill="E7E6E6" w:themeFill="background2"/>
            <w:vAlign w:val="center"/>
          </w:tcPr>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任职</w:t>
            </w:r>
          </w:p>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时间</w:t>
            </w:r>
          </w:p>
        </w:tc>
        <w:tc>
          <w:tcPr>
            <w:tcW w:w="3648" w:type="dxa"/>
            <w:shd w:val="clear" w:color="auto" w:fill="E7E6E6" w:themeFill="background2"/>
            <w:vAlign w:val="center"/>
          </w:tcPr>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应聘职务、职级</w:t>
            </w:r>
          </w:p>
        </w:tc>
        <w:tc>
          <w:tcPr>
            <w:tcW w:w="1418" w:type="dxa"/>
            <w:shd w:val="clear" w:color="auto" w:fill="E7E6E6" w:themeFill="background2"/>
            <w:vAlign w:val="center"/>
          </w:tcPr>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是否破格晋升</w:t>
            </w:r>
          </w:p>
        </w:tc>
      </w:tr>
      <w:tr w:rsidR="00B36D34" w:rsidTr="00AF2576">
        <w:trPr>
          <w:trHeight w:val="567"/>
          <w:jc w:val="center"/>
        </w:trPr>
        <w:tc>
          <w:tcPr>
            <w:tcW w:w="1560" w:type="dxa"/>
            <w:vAlign w:val="center"/>
          </w:tcPr>
          <w:p w:rsidR="00B36D34" w:rsidRDefault="00B36D34">
            <w:pPr>
              <w:jc w:val="center"/>
              <w:rPr>
                <w:rFonts w:asciiTheme="minorEastAsia" w:hAnsiTheme="minorEastAsia" w:cs="Times New Roman"/>
                <w:sz w:val="24"/>
                <w:szCs w:val="24"/>
              </w:rPr>
            </w:pPr>
          </w:p>
        </w:tc>
        <w:tc>
          <w:tcPr>
            <w:tcW w:w="1134" w:type="dxa"/>
            <w:vAlign w:val="center"/>
          </w:tcPr>
          <w:p w:rsidR="00B36D34" w:rsidRDefault="00B36D34">
            <w:pPr>
              <w:jc w:val="center"/>
              <w:rPr>
                <w:rFonts w:asciiTheme="minorEastAsia" w:hAnsiTheme="minorEastAsia" w:cs="Times New Roman"/>
                <w:sz w:val="24"/>
                <w:szCs w:val="24"/>
              </w:rPr>
            </w:pPr>
          </w:p>
        </w:tc>
        <w:tc>
          <w:tcPr>
            <w:tcW w:w="1701" w:type="dxa"/>
            <w:vAlign w:val="center"/>
          </w:tcPr>
          <w:p w:rsidR="00B36D34" w:rsidRDefault="00B36D34">
            <w:pPr>
              <w:jc w:val="center"/>
              <w:rPr>
                <w:rFonts w:asciiTheme="minorEastAsia" w:hAnsiTheme="minorEastAsia" w:cs="Times New Roman"/>
                <w:sz w:val="24"/>
                <w:szCs w:val="24"/>
              </w:rPr>
            </w:pPr>
          </w:p>
        </w:tc>
        <w:tc>
          <w:tcPr>
            <w:tcW w:w="1677" w:type="dxa"/>
            <w:vAlign w:val="center"/>
          </w:tcPr>
          <w:p w:rsidR="00B36D34" w:rsidRDefault="00B36D34">
            <w:pPr>
              <w:jc w:val="center"/>
              <w:rPr>
                <w:rFonts w:asciiTheme="minorEastAsia" w:hAnsiTheme="minorEastAsia" w:cs="Times New Roman"/>
                <w:sz w:val="24"/>
                <w:szCs w:val="24"/>
              </w:rPr>
            </w:pPr>
          </w:p>
        </w:tc>
        <w:tc>
          <w:tcPr>
            <w:tcW w:w="1088" w:type="dxa"/>
            <w:vAlign w:val="center"/>
          </w:tcPr>
          <w:p w:rsidR="00B36D34" w:rsidRDefault="00B36D34">
            <w:pPr>
              <w:jc w:val="center"/>
              <w:rPr>
                <w:rFonts w:asciiTheme="minorEastAsia" w:hAnsiTheme="minorEastAsia" w:cs="Times New Roman"/>
                <w:sz w:val="24"/>
                <w:szCs w:val="24"/>
              </w:rPr>
            </w:pPr>
          </w:p>
        </w:tc>
        <w:tc>
          <w:tcPr>
            <w:tcW w:w="2055" w:type="dxa"/>
            <w:vAlign w:val="center"/>
          </w:tcPr>
          <w:p w:rsidR="00B36D34" w:rsidRDefault="00B36D34">
            <w:pPr>
              <w:jc w:val="center"/>
              <w:rPr>
                <w:rFonts w:asciiTheme="minorEastAsia" w:hAnsiTheme="minorEastAsia" w:cs="Times New Roman"/>
                <w:sz w:val="24"/>
                <w:szCs w:val="24"/>
              </w:rPr>
            </w:pPr>
          </w:p>
        </w:tc>
        <w:tc>
          <w:tcPr>
            <w:tcW w:w="1313" w:type="dxa"/>
            <w:vAlign w:val="center"/>
          </w:tcPr>
          <w:p w:rsidR="00B36D34" w:rsidRDefault="00B36D34">
            <w:pPr>
              <w:jc w:val="center"/>
              <w:rPr>
                <w:rFonts w:asciiTheme="minorEastAsia" w:hAnsiTheme="minorEastAsia" w:cs="Times New Roman"/>
                <w:sz w:val="24"/>
                <w:szCs w:val="24"/>
              </w:rPr>
            </w:pPr>
          </w:p>
        </w:tc>
        <w:tc>
          <w:tcPr>
            <w:tcW w:w="3648" w:type="dxa"/>
            <w:vAlign w:val="center"/>
          </w:tcPr>
          <w:p w:rsidR="00B36D34" w:rsidRDefault="00B36D34">
            <w:pPr>
              <w:jc w:val="center"/>
              <w:rPr>
                <w:rFonts w:asciiTheme="minorEastAsia" w:hAnsiTheme="minorEastAsia" w:cs="Times New Roman"/>
                <w:sz w:val="24"/>
                <w:szCs w:val="24"/>
              </w:rPr>
            </w:pPr>
          </w:p>
        </w:tc>
        <w:tc>
          <w:tcPr>
            <w:tcW w:w="1418" w:type="dxa"/>
            <w:vAlign w:val="center"/>
          </w:tcPr>
          <w:p w:rsidR="00B36D34" w:rsidRDefault="00B36D34">
            <w:pPr>
              <w:jc w:val="center"/>
              <w:rPr>
                <w:rFonts w:asciiTheme="minorEastAsia" w:hAnsiTheme="minorEastAsia" w:cs="Times New Roman"/>
                <w:sz w:val="24"/>
                <w:szCs w:val="24"/>
              </w:rPr>
            </w:pPr>
          </w:p>
        </w:tc>
      </w:tr>
      <w:tr w:rsidR="00B36D34" w:rsidTr="00AF2576">
        <w:trPr>
          <w:trHeight w:val="567"/>
          <w:jc w:val="center"/>
        </w:trPr>
        <w:tc>
          <w:tcPr>
            <w:tcW w:w="1560" w:type="dxa"/>
            <w:shd w:val="clear" w:color="auto" w:fill="E7E6E6" w:themeFill="background2"/>
            <w:vAlign w:val="center"/>
          </w:tcPr>
          <w:p w:rsidR="00B36D34" w:rsidRDefault="00B36D34">
            <w:pPr>
              <w:jc w:val="center"/>
              <w:rPr>
                <w:rFonts w:asciiTheme="minorEastAsia" w:hAnsiTheme="minorEastAsia" w:cs="Times New Roman"/>
                <w:sz w:val="24"/>
                <w:szCs w:val="24"/>
              </w:rPr>
            </w:pPr>
          </w:p>
        </w:tc>
        <w:tc>
          <w:tcPr>
            <w:tcW w:w="7655" w:type="dxa"/>
            <w:gridSpan w:val="5"/>
            <w:shd w:val="clear" w:color="auto" w:fill="E7E6E6" w:themeFill="background2"/>
            <w:vAlign w:val="center"/>
          </w:tcPr>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应具备条件</w:t>
            </w:r>
          </w:p>
        </w:tc>
        <w:tc>
          <w:tcPr>
            <w:tcW w:w="4961" w:type="dxa"/>
            <w:gridSpan w:val="2"/>
            <w:shd w:val="clear" w:color="auto" w:fill="E7E6E6" w:themeFill="background2"/>
            <w:vAlign w:val="center"/>
          </w:tcPr>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候选人条件</w:t>
            </w:r>
          </w:p>
          <w:p w:rsidR="00B36D34" w:rsidRDefault="00B36D34">
            <w:pPr>
              <w:jc w:val="center"/>
              <w:rPr>
                <w:rFonts w:asciiTheme="minorEastAsia" w:hAnsiTheme="minorEastAsia" w:cs="Times New Roman"/>
                <w:b/>
                <w:sz w:val="24"/>
                <w:szCs w:val="24"/>
              </w:rPr>
            </w:pPr>
            <w:r>
              <w:rPr>
                <w:rFonts w:asciiTheme="minorEastAsia" w:hAnsiTheme="minorEastAsia" w:cs="Times New Roman" w:hint="eastAsia"/>
                <w:b/>
                <w:sz w:val="24"/>
                <w:szCs w:val="24"/>
              </w:rPr>
              <w:t>（</w:t>
            </w:r>
            <w:proofErr w:type="gramStart"/>
            <w:r>
              <w:rPr>
                <w:rFonts w:asciiTheme="minorEastAsia" w:hAnsiTheme="minorEastAsia" w:cs="Times New Roman" w:hint="eastAsia"/>
                <w:b/>
                <w:sz w:val="24"/>
                <w:szCs w:val="24"/>
              </w:rPr>
              <w:t>列具体</w:t>
            </w:r>
            <w:proofErr w:type="gramEnd"/>
            <w:r>
              <w:rPr>
                <w:rFonts w:asciiTheme="minorEastAsia" w:hAnsiTheme="minorEastAsia" w:cs="Times New Roman" w:hint="eastAsia"/>
                <w:b/>
                <w:sz w:val="24"/>
                <w:szCs w:val="24"/>
              </w:rPr>
              <w:t>课程\项目\获奖等成果</w:t>
            </w:r>
            <w:r>
              <w:rPr>
                <w:rFonts w:asciiTheme="minorEastAsia" w:hAnsiTheme="minorEastAsia" w:cs="Times New Roman"/>
                <w:b/>
                <w:sz w:val="24"/>
                <w:szCs w:val="24"/>
              </w:rPr>
              <w:t>名称</w:t>
            </w:r>
            <w:r>
              <w:rPr>
                <w:rFonts w:asciiTheme="minorEastAsia" w:hAnsiTheme="minorEastAsia" w:cs="Times New Roman" w:hint="eastAsia"/>
                <w:b/>
                <w:sz w:val="24"/>
                <w:szCs w:val="24"/>
              </w:rPr>
              <w:t>）</w:t>
            </w:r>
          </w:p>
        </w:tc>
        <w:tc>
          <w:tcPr>
            <w:tcW w:w="1418" w:type="dxa"/>
            <w:shd w:val="clear" w:color="auto" w:fill="E7E6E6" w:themeFill="background2"/>
            <w:vAlign w:val="center"/>
          </w:tcPr>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rPr>
              <w:t>是否符合</w:t>
            </w:r>
          </w:p>
        </w:tc>
      </w:tr>
      <w:tr w:rsidR="00B36D34" w:rsidTr="00AF2576">
        <w:trPr>
          <w:trHeight w:val="567"/>
          <w:jc w:val="center"/>
        </w:trPr>
        <w:tc>
          <w:tcPr>
            <w:tcW w:w="1560" w:type="dxa"/>
            <w:vAlign w:val="center"/>
          </w:tcPr>
          <w:p w:rsidR="00B36D34" w:rsidRDefault="00B36D34">
            <w:pPr>
              <w:jc w:val="center"/>
              <w:rPr>
                <w:rFonts w:asciiTheme="minorEastAsia" w:hAnsiTheme="minorEastAsia" w:cs="Times New Roman"/>
                <w:sz w:val="24"/>
                <w:szCs w:val="24"/>
              </w:rPr>
            </w:pPr>
            <w:r>
              <w:rPr>
                <w:rFonts w:asciiTheme="minorEastAsia" w:hAnsiTheme="minorEastAsia" w:cs="Times New Roman"/>
                <w:sz w:val="24"/>
                <w:szCs w:val="24"/>
              </w:rPr>
              <w:t>必</w:t>
            </w:r>
            <w:r w:rsidR="009F1410">
              <w:rPr>
                <w:rFonts w:asciiTheme="minorEastAsia" w:hAnsiTheme="minorEastAsia" w:cs="Times New Roman" w:hint="eastAsia"/>
                <w:sz w:val="24"/>
                <w:szCs w:val="24"/>
              </w:rPr>
              <w:t>选</w:t>
            </w:r>
          </w:p>
          <w:p w:rsidR="00B36D34" w:rsidRDefault="00B36D34">
            <w:pPr>
              <w:jc w:val="center"/>
              <w:rPr>
                <w:rFonts w:asciiTheme="minorEastAsia" w:hAnsiTheme="minorEastAsia" w:cs="Times New Roman"/>
                <w:sz w:val="24"/>
                <w:szCs w:val="24"/>
              </w:rPr>
            </w:pPr>
            <w:r>
              <w:rPr>
                <w:rFonts w:asciiTheme="minorEastAsia" w:hAnsiTheme="minorEastAsia" w:cs="Times New Roman"/>
                <w:sz w:val="24"/>
                <w:szCs w:val="24"/>
              </w:rPr>
              <w:t>条件</w:t>
            </w:r>
          </w:p>
        </w:tc>
        <w:tc>
          <w:tcPr>
            <w:tcW w:w="7655" w:type="dxa"/>
            <w:gridSpan w:val="5"/>
            <w:vAlign w:val="center"/>
          </w:tcPr>
          <w:p w:rsidR="00B36D34" w:rsidRDefault="00BE6D39">
            <w:pPr>
              <w:rPr>
                <w:rFonts w:asciiTheme="minorEastAsia" w:hAnsiTheme="minorEastAsia" w:cs="Times New Roman"/>
                <w:sz w:val="24"/>
                <w:szCs w:val="24"/>
              </w:rPr>
            </w:pPr>
            <w:r w:rsidRPr="00BE6D39">
              <w:rPr>
                <w:rFonts w:asciiTheme="minorEastAsia" w:hAnsiTheme="minorEastAsia" w:cs="Times New Roman" w:hint="eastAsia"/>
                <w:sz w:val="24"/>
                <w:szCs w:val="24"/>
              </w:rPr>
              <w:t>具有系统广博的专业基础理论和专业技术知识，有丰富的农业技术管理工作经验；能独立或组织解决农业技术管理和技术研究方面的重大问题，工作成绩明显。</w:t>
            </w:r>
          </w:p>
        </w:tc>
        <w:tc>
          <w:tcPr>
            <w:tcW w:w="4961" w:type="dxa"/>
            <w:gridSpan w:val="2"/>
            <w:shd w:val="clear" w:color="auto" w:fill="auto"/>
            <w:vAlign w:val="center"/>
          </w:tcPr>
          <w:p w:rsidR="00B36D34" w:rsidRDefault="00B36D34">
            <w:pPr>
              <w:jc w:val="center"/>
              <w:rPr>
                <w:rFonts w:asciiTheme="minorEastAsia" w:hAnsiTheme="minorEastAsia" w:cs="Times New Roman"/>
                <w:color w:val="FF0000"/>
                <w:sz w:val="24"/>
                <w:szCs w:val="24"/>
              </w:rPr>
            </w:pPr>
          </w:p>
        </w:tc>
        <w:tc>
          <w:tcPr>
            <w:tcW w:w="1418" w:type="dxa"/>
            <w:vAlign w:val="center"/>
          </w:tcPr>
          <w:p w:rsidR="00B36D34" w:rsidRDefault="00B36D34">
            <w:pPr>
              <w:jc w:val="center"/>
              <w:rPr>
                <w:rFonts w:asciiTheme="minorEastAsia" w:hAnsiTheme="minorEastAsia" w:cs="Times New Roman"/>
                <w:b/>
                <w:sz w:val="24"/>
                <w:szCs w:val="24"/>
              </w:rPr>
            </w:pPr>
          </w:p>
        </w:tc>
      </w:tr>
      <w:tr w:rsidR="00B36D34" w:rsidTr="00AF2576">
        <w:trPr>
          <w:trHeight w:val="567"/>
          <w:jc w:val="center"/>
        </w:trPr>
        <w:tc>
          <w:tcPr>
            <w:tcW w:w="1560" w:type="dxa"/>
            <w:vMerge w:val="restart"/>
            <w:vAlign w:val="center"/>
          </w:tcPr>
          <w:p w:rsidR="00B36D34" w:rsidRDefault="00B36D34">
            <w:pPr>
              <w:jc w:val="center"/>
              <w:rPr>
                <w:rFonts w:asciiTheme="minorEastAsia" w:hAnsiTheme="minorEastAsia" w:cs="Times New Roman"/>
                <w:sz w:val="24"/>
                <w:szCs w:val="24"/>
              </w:rPr>
            </w:pPr>
            <w:r>
              <w:rPr>
                <w:rFonts w:asciiTheme="minorEastAsia" w:hAnsiTheme="minorEastAsia" w:cs="Times New Roman"/>
                <w:sz w:val="24"/>
                <w:szCs w:val="24"/>
              </w:rPr>
              <w:t>至少满足</w:t>
            </w:r>
          </w:p>
          <w:p w:rsidR="00B36D34" w:rsidRDefault="00B36D34">
            <w:pPr>
              <w:jc w:val="center"/>
              <w:rPr>
                <w:rFonts w:asciiTheme="minorEastAsia" w:hAnsiTheme="minorEastAsia" w:cs="Times New Roman"/>
                <w:b/>
                <w:sz w:val="24"/>
                <w:szCs w:val="24"/>
              </w:rPr>
            </w:pPr>
            <w:r>
              <w:rPr>
                <w:rFonts w:asciiTheme="minorEastAsia" w:hAnsiTheme="minorEastAsia" w:cs="Times New Roman"/>
                <w:b/>
                <w:sz w:val="24"/>
                <w:szCs w:val="24"/>
                <w:highlight w:val="yellow"/>
              </w:rPr>
              <w:t>其中</w:t>
            </w:r>
            <w:r>
              <w:rPr>
                <w:rFonts w:asciiTheme="minorEastAsia" w:hAnsiTheme="minorEastAsia" w:cs="Times New Roman" w:hint="eastAsia"/>
                <w:b/>
                <w:sz w:val="24"/>
                <w:szCs w:val="24"/>
                <w:highlight w:val="yellow"/>
              </w:rPr>
              <w:t>两</w:t>
            </w:r>
            <w:r>
              <w:rPr>
                <w:rFonts w:asciiTheme="minorEastAsia" w:hAnsiTheme="minorEastAsia" w:cs="Times New Roman"/>
                <w:b/>
                <w:sz w:val="24"/>
                <w:szCs w:val="24"/>
                <w:highlight w:val="yellow"/>
              </w:rPr>
              <w:t>项</w:t>
            </w:r>
          </w:p>
          <w:p w:rsidR="00B36D34" w:rsidRDefault="00B36D34">
            <w:pPr>
              <w:jc w:val="center"/>
              <w:rPr>
                <w:rFonts w:asciiTheme="minorEastAsia" w:hAnsiTheme="minorEastAsia" w:cs="Times New Roman"/>
                <w:b/>
                <w:sz w:val="24"/>
                <w:szCs w:val="24"/>
              </w:rPr>
            </w:pPr>
          </w:p>
        </w:tc>
        <w:tc>
          <w:tcPr>
            <w:tcW w:w="7655" w:type="dxa"/>
            <w:gridSpan w:val="5"/>
            <w:vAlign w:val="center"/>
          </w:tcPr>
          <w:p w:rsidR="00B36D34" w:rsidRDefault="00BE6D39">
            <w:pPr>
              <w:rPr>
                <w:rFonts w:asciiTheme="minorEastAsia" w:hAnsiTheme="minorEastAsia" w:cs="Times New Roman"/>
                <w:sz w:val="24"/>
                <w:szCs w:val="24"/>
              </w:rPr>
            </w:pPr>
            <w:r w:rsidRPr="00BE6D39">
              <w:rPr>
                <w:rFonts w:asciiTheme="minorEastAsia" w:hAnsiTheme="minorEastAsia" w:cs="Times New Roman" w:hint="eastAsia"/>
                <w:sz w:val="24"/>
                <w:szCs w:val="24"/>
              </w:rPr>
              <w:t>作为主要申请者（排名前3）承担省部级及以上项目至少1项；或独立承担本学科领域的至少1项国家级科研项目或国际合作项目等（含横向项目）的技术支撑工作，为科研工作的顺利实施做出重要贡献，累计执行经费1000万元以上（有单位及课题负责人的书面证明）；</w:t>
            </w:r>
          </w:p>
        </w:tc>
        <w:tc>
          <w:tcPr>
            <w:tcW w:w="4961" w:type="dxa"/>
            <w:gridSpan w:val="2"/>
            <w:vAlign w:val="center"/>
          </w:tcPr>
          <w:p w:rsidR="00B36D34" w:rsidRDefault="00B36D34">
            <w:pPr>
              <w:jc w:val="center"/>
              <w:rPr>
                <w:rFonts w:asciiTheme="minorEastAsia" w:hAnsiTheme="minorEastAsia" w:cs="Times New Roman"/>
                <w:sz w:val="24"/>
                <w:szCs w:val="24"/>
              </w:rPr>
            </w:pPr>
          </w:p>
        </w:tc>
        <w:tc>
          <w:tcPr>
            <w:tcW w:w="1418" w:type="dxa"/>
            <w:vAlign w:val="center"/>
          </w:tcPr>
          <w:p w:rsidR="00B36D34" w:rsidRDefault="00B36D34">
            <w:pPr>
              <w:jc w:val="center"/>
              <w:rPr>
                <w:rFonts w:asciiTheme="minorEastAsia" w:hAnsiTheme="minorEastAsia" w:cs="Times New Roman"/>
                <w:sz w:val="24"/>
                <w:szCs w:val="24"/>
              </w:rPr>
            </w:pPr>
          </w:p>
        </w:tc>
      </w:tr>
      <w:tr w:rsidR="00B36D34" w:rsidTr="00AF2576">
        <w:trPr>
          <w:trHeight w:val="567"/>
          <w:jc w:val="center"/>
        </w:trPr>
        <w:tc>
          <w:tcPr>
            <w:tcW w:w="1560" w:type="dxa"/>
            <w:vMerge/>
            <w:vAlign w:val="center"/>
          </w:tcPr>
          <w:p w:rsidR="00B36D34" w:rsidRDefault="00B36D34">
            <w:pPr>
              <w:jc w:val="center"/>
              <w:rPr>
                <w:rFonts w:asciiTheme="minorEastAsia" w:hAnsiTheme="minorEastAsia" w:cs="Times New Roman"/>
                <w:sz w:val="24"/>
                <w:szCs w:val="24"/>
              </w:rPr>
            </w:pPr>
          </w:p>
        </w:tc>
        <w:tc>
          <w:tcPr>
            <w:tcW w:w="7655" w:type="dxa"/>
            <w:gridSpan w:val="5"/>
            <w:vAlign w:val="center"/>
          </w:tcPr>
          <w:p w:rsidR="00B36D34" w:rsidRDefault="00BE6D39">
            <w:pPr>
              <w:rPr>
                <w:rFonts w:asciiTheme="minorEastAsia" w:hAnsiTheme="minorEastAsia" w:cs="Times New Roman"/>
                <w:sz w:val="24"/>
                <w:szCs w:val="24"/>
              </w:rPr>
            </w:pPr>
            <w:r w:rsidRPr="00BE6D39">
              <w:rPr>
                <w:rFonts w:asciiTheme="minorEastAsia" w:hAnsiTheme="minorEastAsia" w:cs="Times New Roman" w:hint="eastAsia"/>
                <w:sz w:val="24"/>
                <w:szCs w:val="24"/>
              </w:rPr>
              <w:t>作为关键技术服务者参与在本学科领域公开出版的学术期刊发表高水平论文至少3篇；或作为主要编著者（排名前6）公开出版本专业著作1部（专著10万字以上，合著/译著20万字以上）；或出版过水平较高、实用性强的技术培训教材（5万字以上）（排名前5）；</w:t>
            </w:r>
          </w:p>
        </w:tc>
        <w:tc>
          <w:tcPr>
            <w:tcW w:w="4961" w:type="dxa"/>
            <w:gridSpan w:val="2"/>
            <w:vAlign w:val="center"/>
          </w:tcPr>
          <w:p w:rsidR="00B36D34" w:rsidRDefault="00B36D34">
            <w:pPr>
              <w:jc w:val="center"/>
              <w:rPr>
                <w:rFonts w:asciiTheme="minorEastAsia" w:hAnsiTheme="minorEastAsia" w:cs="Times New Roman"/>
                <w:sz w:val="24"/>
                <w:szCs w:val="24"/>
              </w:rPr>
            </w:pPr>
          </w:p>
        </w:tc>
        <w:tc>
          <w:tcPr>
            <w:tcW w:w="1418" w:type="dxa"/>
            <w:vAlign w:val="center"/>
          </w:tcPr>
          <w:p w:rsidR="00B36D34" w:rsidRDefault="00B36D34">
            <w:pPr>
              <w:jc w:val="center"/>
              <w:rPr>
                <w:rFonts w:asciiTheme="minorEastAsia" w:hAnsiTheme="minorEastAsia" w:cs="Times New Roman"/>
                <w:sz w:val="24"/>
                <w:szCs w:val="24"/>
              </w:rPr>
            </w:pPr>
          </w:p>
        </w:tc>
      </w:tr>
      <w:tr w:rsidR="00B36D34" w:rsidTr="00AF2576">
        <w:trPr>
          <w:trHeight w:val="567"/>
          <w:jc w:val="center"/>
        </w:trPr>
        <w:tc>
          <w:tcPr>
            <w:tcW w:w="1560" w:type="dxa"/>
            <w:vMerge/>
            <w:vAlign w:val="center"/>
          </w:tcPr>
          <w:p w:rsidR="00B36D34" w:rsidRDefault="00B36D34">
            <w:pPr>
              <w:jc w:val="center"/>
              <w:rPr>
                <w:rFonts w:asciiTheme="minorEastAsia" w:hAnsiTheme="minorEastAsia" w:cs="Times New Roman"/>
                <w:sz w:val="24"/>
                <w:szCs w:val="24"/>
              </w:rPr>
            </w:pPr>
          </w:p>
        </w:tc>
        <w:tc>
          <w:tcPr>
            <w:tcW w:w="7655" w:type="dxa"/>
            <w:gridSpan w:val="5"/>
            <w:vAlign w:val="center"/>
          </w:tcPr>
          <w:p w:rsidR="00B36D34" w:rsidRDefault="00BE6D39">
            <w:pPr>
              <w:rPr>
                <w:rFonts w:asciiTheme="minorEastAsia" w:hAnsiTheme="minorEastAsia" w:cs="Times New Roman"/>
                <w:sz w:val="24"/>
                <w:szCs w:val="24"/>
              </w:rPr>
            </w:pPr>
            <w:r w:rsidRPr="00BE6D39">
              <w:rPr>
                <w:rFonts w:asciiTheme="minorEastAsia" w:hAnsiTheme="minorEastAsia" w:cs="Times New Roman" w:hint="eastAsia"/>
                <w:sz w:val="24"/>
                <w:szCs w:val="24"/>
              </w:rPr>
              <w:t>作为第一发明人获得授权发明专利至少2项（其中1项转化实施，取得显著效果）；或主持过至少1项新技术、新材料、新产品、新工艺的开发，转化经费500万元以上；或作为主要人员（排名前3）参与本专业</w:t>
            </w:r>
            <w:r w:rsidRPr="00BE6D39">
              <w:rPr>
                <w:rFonts w:asciiTheme="minorEastAsia" w:hAnsiTheme="minorEastAsia" w:cs="Times New Roman" w:hint="eastAsia"/>
                <w:sz w:val="24"/>
                <w:szCs w:val="24"/>
              </w:rPr>
              <w:lastRenderedPageBreak/>
              <w:t>的国家或行业技术标准、规程、规范编制至少1项，并被相关主管部门审定通过并颁布实施；</w:t>
            </w:r>
          </w:p>
        </w:tc>
        <w:tc>
          <w:tcPr>
            <w:tcW w:w="4961" w:type="dxa"/>
            <w:gridSpan w:val="2"/>
            <w:vAlign w:val="center"/>
          </w:tcPr>
          <w:p w:rsidR="00B36D34" w:rsidRDefault="00B36D34">
            <w:pPr>
              <w:jc w:val="center"/>
              <w:rPr>
                <w:rFonts w:asciiTheme="minorEastAsia" w:hAnsiTheme="minorEastAsia" w:cs="Times New Roman"/>
                <w:sz w:val="24"/>
                <w:szCs w:val="24"/>
              </w:rPr>
            </w:pPr>
          </w:p>
        </w:tc>
        <w:tc>
          <w:tcPr>
            <w:tcW w:w="1418" w:type="dxa"/>
            <w:vAlign w:val="center"/>
          </w:tcPr>
          <w:p w:rsidR="00B36D34" w:rsidRDefault="00B36D34">
            <w:pPr>
              <w:jc w:val="center"/>
              <w:rPr>
                <w:rFonts w:asciiTheme="minorEastAsia" w:hAnsiTheme="minorEastAsia" w:cs="Times New Roman"/>
                <w:sz w:val="24"/>
                <w:szCs w:val="24"/>
              </w:rPr>
            </w:pPr>
          </w:p>
        </w:tc>
      </w:tr>
      <w:tr w:rsidR="00B36D34" w:rsidTr="00AF2576">
        <w:trPr>
          <w:trHeight w:val="567"/>
          <w:jc w:val="center"/>
        </w:trPr>
        <w:tc>
          <w:tcPr>
            <w:tcW w:w="1560" w:type="dxa"/>
            <w:vMerge/>
            <w:vAlign w:val="center"/>
          </w:tcPr>
          <w:p w:rsidR="00B36D34" w:rsidRDefault="00B36D34">
            <w:pPr>
              <w:jc w:val="center"/>
              <w:rPr>
                <w:rFonts w:asciiTheme="minorEastAsia" w:hAnsiTheme="minorEastAsia" w:cs="Times New Roman"/>
                <w:sz w:val="24"/>
                <w:szCs w:val="24"/>
              </w:rPr>
            </w:pPr>
          </w:p>
        </w:tc>
        <w:tc>
          <w:tcPr>
            <w:tcW w:w="7655" w:type="dxa"/>
            <w:gridSpan w:val="5"/>
            <w:vAlign w:val="center"/>
          </w:tcPr>
          <w:p w:rsidR="00B36D34" w:rsidRDefault="00BE6D39">
            <w:pPr>
              <w:rPr>
                <w:rFonts w:asciiTheme="minorEastAsia" w:hAnsiTheme="minorEastAsia" w:cs="Times New Roman"/>
                <w:sz w:val="24"/>
                <w:szCs w:val="24"/>
              </w:rPr>
            </w:pPr>
            <w:r w:rsidRPr="00BE6D39">
              <w:rPr>
                <w:rFonts w:asciiTheme="minorEastAsia" w:hAnsiTheme="minorEastAsia" w:cs="Times New Roman" w:hint="eastAsia"/>
                <w:sz w:val="24"/>
                <w:szCs w:val="24"/>
              </w:rPr>
              <w:t>获得国家级科研成果奖励至少1项（排名前10）或获省（部）级科研成果奖励二等奖（含）以上至少1项或三等奖至少2项（排名前5）；或获得市级及以上优质工程</w:t>
            </w:r>
            <w:proofErr w:type="gramStart"/>
            <w:r w:rsidRPr="00BE6D39">
              <w:rPr>
                <w:rFonts w:asciiTheme="minorEastAsia" w:hAnsiTheme="minorEastAsia" w:cs="Times New Roman" w:hint="eastAsia"/>
                <w:sz w:val="24"/>
                <w:szCs w:val="24"/>
              </w:rPr>
              <w:t>奖至少</w:t>
            </w:r>
            <w:proofErr w:type="gramEnd"/>
            <w:r w:rsidRPr="00BE6D39">
              <w:rPr>
                <w:rFonts w:asciiTheme="minorEastAsia" w:hAnsiTheme="minorEastAsia" w:cs="Times New Roman" w:hint="eastAsia"/>
                <w:sz w:val="24"/>
                <w:szCs w:val="24"/>
              </w:rPr>
              <w:t>1项（排名前5）；或获得省部级以上教学成果</w:t>
            </w:r>
            <w:proofErr w:type="gramStart"/>
            <w:r w:rsidRPr="00BE6D39">
              <w:rPr>
                <w:rFonts w:asciiTheme="minorEastAsia" w:hAnsiTheme="minorEastAsia" w:cs="Times New Roman" w:hint="eastAsia"/>
                <w:sz w:val="24"/>
                <w:szCs w:val="24"/>
              </w:rPr>
              <w:t>奖至少</w:t>
            </w:r>
            <w:proofErr w:type="gramEnd"/>
            <w:r w:rsidRPr="00BE6D39">
              <w:rPr>
                <w:rFonts w:asciiTheme="minorEastAsia" w:hAnsiTheme="minorEastAsia" w:cs="Times New Roman" w:hint="eastAsia"/>
                <w:sz w:val="24"/>
                <w:szCs w:val="24"/>
              </w:rPr>
              <w:t>1项（排名前5）；</w:t>
            </w:r>
          </w:p>
        </w:tc>
        <w:tc>
          <w:tcPr>
            <w:tcW w:w="4961" w:type="dxa"/>
            <w:gridSpan w:val="2"/>
            <w:vAlign w:val="center"/>
          </w:tcPr>
          <w:p w:rsidR="00B36D34" w:rsidRDefault="00B36D34">
            <w:pPr>
              <w:jc w:val="center"/>
              <w:rPr>
                <w:rFonts w:asciiTheme="minorEastAsia" w:hAnsiTheme="minorEastAsia" w:cs="Times New Roman"/>
                <w:sz w:val="24"/>
                <w:szCs w:val="24"/>
              </w:rPr>
            </w:pPr>
          </w:p>
        </w:tc>
        <w:tc>
          <w:tcPr>
            <w:tcW w:w="1418" w:type="dxa"/>
            <w:vAlign w:val="center"/>
          </w:tcPr>
          <w:p w:rsidR="00B36D34" w:rsidRDefault="00B36D34">
            <w:pPr>
              <w:jc w:val="center"/>
              <w:rPr>
                <w:rFonts w:asciiTheme="minorEastAsia" w:hAnsiTheme="minorEastAsia" w:cs="Times New Roman"/>
                <w:sz w:val="24"/>
                <w:szCs w:val="24"/>
              </w:rPr>
            </w:pPr>
          </w:p>
        </w:tc>
      </w:tr>
      <w:tr w:rsidR="00BE6D39" w:rsidTr="00AF2576">
        <w:trPr>
          <w:trHeight w:val="567"/>
          <w:jc w:val="center"/>
        </w:trPr>
        <w:tc>
          <w:tcPr>
            <w:tcW w:w="1560" w:type="dxa"/>
            <w:vMerge/>
            <w:vAlign w:val="center"/>
          </w:tcPr>
          <w:p w:rsidR="00BE6D39" w:rsidRDefault="00BE6D39">
            <w:pPr>
              <w:jc w:val="center"/>
              <w:rPr>
                <w:rFonts w:asciiTheme="minorEastAsia" w:hAnsiTheme="minorEastAsia" w:cs="Times New Roman"/>
                <w:sz w:val="24"/>
                <w:szCs w:val="24"/>
              </w:rPr>
            </w:pPr>
          </w:p>
        </w:tc>
        <w:tc>
          <w:tcPr>
            <w:tcW w:w="7655" w:type="dxa"/>
            <w:gridSpan w:val="5"/>
            <w:vAlign w:val="center"/>
          </w:tcPr>
          <w:p w:rsidR="00BE6D39" w:rsidRDefault="00BE6D39">
            <w:pPr>
              <w:rPr>
                <w:rFonts w:asciiTheme="minorEastAsia" w:hAnsiTheme="minorEastAsia" w:cs="Times New Roman"/>
                <w:sz w:val="24"/>
                <w:szCs w:val="24"/>
              </w:rPr>
            </w:pPr>
            <w:r w:rsidRPr="00BE6D39">
              <w:rPr>
                <w:rFonts w:asciiTheme="minorEastAsia" w:hAnsiTheme="minorEastAsia" w:cs="Times New Roman" w:hint="eastAsia"/>
                <w:sz w:val="24"/>
                <w:szCs w:val="24"/>
              </w:rPr>
              <w:t>有较大的技术性突破，解决过重大关键技术难题，填补国内同行业某一技术领域空白，参与省级农业技术推广、开发项目，取得省级及以上成果管理部门鉴定的科技成果或经省级及以上业务主管部门鉴定、验收（排名前3）；</w:t>
            </w:r>
          </w:p>
        </w:tc>
        <w:tc>
          <w:tcPr>
            <w:tcW w:w="4961" w:type="dxa"/>
            <w:gridSpan w:val="2"/>
            <w:vAlign w:val="center"/>
          </w:tcPr>
          <w:p w:rsidR="00BE6D39" w:rsidRDefault="00BE6D39">
            <w:pPr>
              <w:jc w:val="center"/>
              <w:rPr>
                <w:rFonts w:asciiTheme="minorEastAsia" w:hAnsiTheme="minorEastAsia" w:cs="Times New Roman"/>
                <w:sz w:val="24"/>
                <w:szCs w:val="24"/>
              </w:rPr>
            </w:pPr>
          </w:p>
        </w:tc>
        <w:tc>
          <w:tcPr>
            <w:tcW w:w="1418" w:type="dxa"/>
            <w:vAlign w:val="center"/>
          </w:tcPr>
          <w:p w:rsidR="00BE6D39" w:rsidRDefault="00BE6D39">
            <w:pPr>
              <w:jc w:val="center"/>
              <w:rPr>
                <w:rFonts w:asciiTheme="minorEastAsia" w:hAnsiTheme="minorEastAsia" w:cs="Times New Roman"/>
                <w:sz w:val="24"/>
                <w:szCs w:val="24"/>
              </w:rPr>
            </w:pPr>
          </w:p>
        </w:tc>
      </w:tr>
      <w:tr w:rsidR="00BE6D39" w:rsidTr="00AF2576">
        <w:trPr>
          <w:trHeight w:val="567"/>
          <w:jc w:val="center"/>
        </w:trPr>
        <w:tc>
          <w:tcPr>
            <w:tcW w:w="1560" w:type="dxa"/>
            <w:vMerge/>
            <w:vAlign w:val="center"/>
          </w:tcPr>
          <w:p w:rsidR="00BE6D39" w:rsidRDefault="00BE6D39">
            <w:pPr>
              <w:jc w:val="center"/>
              <w:rPr>
                <w:rFonts w:asciiTheme="minorEastAsia" w:hAnsiTheme="minorEastAsia" w:cs="Times New Roman"/>
                <w:sz w:val="24"/>
                <w:szCs w:val="24"/>
              </w:rPr>
            </w:pPr>
          </w:p>
        </w:tc>
        <w:tc>
          <w:tcPr>
            <w:tcW w:w="7655" w:type="dxa"/>
            <w:gridSpan w:val="5"/>
            <w:vAlign w:val="center"/>
          </w:tcPr>
          <w:p w:rsidR="00BE6D39" w:rsidRDefault="00BE6D39">
            <w:pPr>
              <w:rPr>
                <w:rFonts w:asciiTheme="minorEastAsia" w:hAnsiTheme="minorEastAsia" w:cs="Times New Roman"/>
                <w:sz w:val="24"/>
                <w:szCs w:val="24"/>
              </w:rPr>
            </w:pPr>
            <w:r w:rsidRPr="00BE6D39">
              <w:rPr>
                <w:rFonts w:asciiTheme="minorEastAsia" w:hAnsiTheme="minorEastAsia" w:cs="Times New Roman" w:hint="eastAsia"/>
                <w:sz w:val="24"/>
                <w:szCs w:val="24"/>
              </w:rPr>
              <w:t>指导学生参加B类学科竞赛或体育竞技获得过省部级二等奖及以上奖励（排名第1）；或指导学生参加A类学科竞赛获得过北京市赛三等奖及以上奖励（排名前3）；</w:t>
            </w:r>
          </w:p>
        </w:tc>
        <w:tc>
          <w:tcPr>
            <w:tcW w:w="4961" w:type="dxa"/>
            <w:gridSpan w:val="2"/>
            <w:vAlign w:val="center"/>
          </w:tcPr>
          <w:p w:rsidR="00BE6D39" w:rsidRDefault="00BE6D39">
            <w:pPr>
              <w:jc w:val="center"/>
              <w:rPr>
                <w:rFonts w:asciiTheme="minorEastAsia" w:hAnsiTheme="minorEastAsia" w:cs="Times New Roman"/>
                <w:sz w:val="24"/>
                <w:szCs w:val="24"/>
              </w:rPr>
            </w:pPr>
          </w:p>
        </w:tc>
        <w:tc>
          <w:tcPr>
            <w:tcW w:w="1418" w:type="dxa"/>
            <w:vAlign w:val="center"/>
          </w:tcPr>
          <w:p w:rsidR="00BE6D39" w:rsidRDefault="00BE6D39">
            <w:pPr>
              <w:jc w:val="center"/>
              <w:rPr>
                <w:rFonts w:asciiTheme="minorEastAsia" w:hAnsiTheme="minorEastAsia" w:cs="Times New Roman"/>
                <w:sz w:val="24"/>
                <w:szCs w:val="24"/>
              </w:rPr>
            </w:pPr>
          </w:p>
        </w:tc>
      </w:tr>
      <w:tr w:rsidR="00BE6D39" w:rsidTr="00AF2576">
        <w:trPr>
          <w:trHeight w:val="567"/>
          <w:jc w:val="center"/>
        </w:trPr>
        <w:tc>
          <w:tcPr>
            <w:tcW w:w="1560" w:type="dxa"/>
            <w:vMerge/>
            <w:vAlign w:val="center"/>
          </w:tcPr>
          <w:p w:rsidR="00BE6D39" w:rsidRDefault="00BE6D39">
            <w:pPr>
              <w:jc w:val="center"/>
              <w:rPr>
                <w:rFonts w:asciiTheme="minorEastAsia" w:hAnsiTheme="minorEastAsia" w:cs="Times New Roman"/>
                <w:sz w:val="24"/>
                <w:szCs w:val="24"/>
              </w:rPr>
            </w:pPr>
          </w:p>
        </w:tc>
        <w:tc>
          <w:tcPr>
            <w:tcW w:w="7655" w:type="dxa"/>
            <w:gridSpan w:val="5"/>
            <w:vAlign w:val="center"/>
          </w:tcPr>
          <w:p w:rsidR="00BE6D39" w:rsidRDefault="00BE6D39">
            <w:pPr>
              <w:rPr>
                <w:rFonts w:asciiTheme="minorEastAsia" w:hAnsiTheme="minorEastAsia" w:cs="Times New Roman"/>
                <w:sz w:val="24"/>
                <w:szCs w:val="24"/>
              </w:rPr>
            </w:pPr>
            <w:r w:rsidRPr="00BE6D39">
              <w:rPr>
                <w:rFonts w:asciiTheme="minorEastAsia" w:hAnsiTheme="minorEastAsia" w:cs="Times New Roman" w:hint="eastAsia"/>
                <w:sz w:val="24"/>
                <w:szCs w:val="24"/>
              </w:rPr>
              <w:t>在学校农场或动物医院、实验基地等教学科研服务机构作为主要骨干对机构运行或业绩的产生做出重要贡献（经相关学科所在学术委员会认定认可的重要贡献）；</w:t>
            </w:r>
          </w:p>
        </w:tc>
        <w:tc>
          <w:tcPr>
            <w:tcW w:w="4961" w:type="dxa"/>
            <w:gridSpan w:val="2"/>
            <w:vAlign w:val="center"/>
          </w:tcPr>
          <w:p w:rsidR="00BE6D39" w:rsidRDefault="00BE6D39">
            <w:pPr>
              <w:jc w:val="center"/>
              <w:rPr>
                <w:rFonts w:asciiTheme="minorEastAsia" w:hAnsiTheme="minorEastAsia" w:cs="Times New Roman"/>
                <w:sz w:val="24"/>
                <w:szCs w:val="24"/>
              </w:rPr>
            </w:pPr>
          </w:p>
        </w:tc>
        <w:tc>
          <w:tcPr>
            <w:tcW w:w="1418" w:type="dxa"/>
            <w:vAlign w:val="center"/>
          </w:tcPr>
          <w:p w:rsidR="00BE6D39" w:rsidRDefault="00BE6D39">
            <w:pPr>
              <w:jc w:val="center"/>
              <w:rPr>
                <w:rFonts w:asciiTheme="minorEastAsia" w:hAnsiTheme="minorEastAsia" w:cs="Times New Roman"/>
                <w:sz w:val="24"/>
                <w:szCs w:val="24"/>
              </w:rPr>
            </w:pPr>
          </w:p>
        </w:tc>
      </w:tr>
      <w:tr w:rsidR="00BE6D39" w:rsidTr="00AF2576">
        <w:trPr>
          <w:trHeight w:val="567"/>
          <w:jc w:val="center"/>
        </w:trPr>
        <w:tc>
          <w:tcPr>
            <w:tcW w:w="1560" w:type="dxa"/>
            <w:vMerge/>
            <w:vAlign w:val="center"/>
          </w:tcPr>
          <w:p w:rsidR="00BE6D39" w:rsidRDefault="00BE6D39">
            <w:pPr>
              <w:jc w:val="center"/>
              <w:rPr>
                <w:rFonts w:asciiTheme="minorEastAsia" w:hAnsiTheme="minorEastAsia" w:cs="Times New Roman"/>
                <w:sz w:val="24"/>
                <w:szCs w:val="24"/>
              </w:rPr>
            </w:pPr>
          </w:p>
        </w:tc>
        <w:tc>
          <w:tcPr>
            <w:tcW w:w="7655" w:type="dxa"/>
            <w:gridSpan w:val="5"/>
            <w:vAlign w:val="center"/>
          </w:tcPr>
          <w:p w:rsidR="00BE6D39" w:rsidRDefault="00BE6D39">
            <w:pPr>
              <w:rPr>
                <w:rFonts w:asciiTheme="minorEastAsia" w:hAnsiTheme="minorEastAsia" w:cs="Times New Roman"/>
                <w:sz w:val="24"/>
                <w:szCs w:val="24"/>
              </w:rPr>
            </w:pPr>
            <w:r w:rsidRPr="00BE6D39">
              <w:rPr>
                <w:rFonts w:asciiTheme="minorEastAsia" w:hAnsiTheme="minorEastAsia" w:cs="Times New Roman" w:hint="eastAsia"/>
                <w:sz w:val="24"/>
                <w:szCs w:val="24"/>
              </w:rPr>
              <w:t>具有较高的社会影响力，担任行业学会/协会的理事长/会长或获得行业认可的权威奖项。</w:t>
            </w:r>
          </w:p>
        </w:tc>
        <w:tc>
          <w:tcPr>
            <w:tcW w:w="4961" w:type="dxa"/>
            <w:gridSpan w:val="2"/>
            <w:vAlign w:val="center"/>
          </w:tcPr>
          <w:p w:rsidR="00BE6D39" w:rsidRDefault="00BE6D39">
            <w:pPr>
              <w:jc w:val="center"/>
              <w:rPr>
                <w:rFonts w:asciiTheme="minorEastAsia" w:hAnsiTheme="minorEastAsia" w:cs="Times New Roman"/>
                <w:sz w:val="24"/>
                <w:szCs w:val="24"/>
              </w:rPr>
            </w:pPr>
          </w:p>
        </w:tc>
        <w:tc>
          <w:tcPr>
            <w:tcW w:w="1418" w:type="dxa"/>
            <w:vAlign w:val="center"/>
          </w:tcPr>
          <w:p w:rsidR="00BE6D39" w:rsidRDefault="00BE6D39">
            <w:pPr>
              <w:jc w:val="center"/>
              <w:rPr>
                <w:rFonts w:asciiTheme="minorEastAsia" w:hAnsiTheme="minorEastAsia" w:cs="Times New Roman"/>
                <w:sz w:val="24"/>
                <w:szCs w:val="24"/>
              </w:rPr>
            </w:pPr>
          </w:p>
        </w:tc>
      </w:tr>
    </w:tbl>
    <w:p w:rsidR="00EF0B71" w:rsidRDefault="00EF0B71">
      <w:pPr>
        <w:rPr>
          <w:b/>
        </w:rPr>
      </w:pPr>
    </w:p>
    <w:sectPr w:rsidR="00EF0B71" w:rsidSect="00AF257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C14" w:rsidRDefault="00010C14" w:rsidP="00AF2576">
      <w:r>
        <w:separator/>
      </w:r>
    </w:p>
  </w:endnote>
  <w:endnote w:type="continuationSeparator" w:id="0">
    <w:p w:rsidR="00010C14" w:rsidRDefault="00010C14" w:rsidP="00AF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C14" w:rsidRDefault="00010C14" w:rsidP="00AF2576">
      <w:r>
        <w:separator/>
      </w:r>
    </w:p>
  </w:footnote>
  <w:footnote w:type="continuationSeparator" w:id="0">
    <w:p w:rsidR="00010C14" w:rsidRDefault="00010C14" w:rsidP="00AF25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53E"/>
    <w:rsid w:val="00010C14"/>
    <w:rsid w:val="0011216D"/>
    <w:rsid w:val="0014704A"/>
    <w:rsid w:val="001625F7"/>
    <w:rsid w:val="002F1FA8"/>
    <w:rsid w:val="0038153E"/>
    <w:rsid w:val="003D21F7"/>
    <w:rsid w:val="00411412"/>
    <w:rsid w:val="00503D58"/>
    <w:rsid w:val="00680102"/>
    <w:rsid w:val="00730790"/>
    <w:rsid w:val="00796917"/>
    <w:rsid w:val="008B49CF"/>
    <w:rsid w:val="009A2C60"/>
    <w:rsid w:val="009F1410"/>
    <w:rsid w:val="00AF2576"/>
    <w:rsid w:val="00B36D34"/>
    <w:rsid w:val="00BE6D39"/>
    <w:rsid w:val="00DA4F6A"/>
    <w:rsid w:val="00E67B11"/>
    <w:rsid w:val="00EF0B71"/>
    <w:rsid w:val="00F26F3F"/>
    <w:rsid w:val="00FE1E46"/>
    <w:rsid w:val="52400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162</Words>
  <Characters>930</Characters>
  <Application>Microsoft Office Word</Application>
  <DocSecurity>0</DocSecurity>
  <Lines>7</Lines>
  <Paragraphs>2</Paragraphs>
  <ScaleCrop>false</ScaleCrop>
  <Company>Microsoft China</Company>
  <LinksUpToDate>false</LinksUpToDate>
  <CharactersWithSpaces>1090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10</cp:revision>
  <dcterms:created xsi:type="dcterms:W3CDTF">2018-12-20T09:00:00Z</dcterms:created>
  <dcterms:modified xsi:type="dcterms:W3CDTF">2021-03-15T06:40:00Z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